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1A" w:rsidRPr="00B51F22" w:rsidRDefault="0055251A" w:rsidP="0055251A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pl-PL"/>
        </w:rPr>
      </w:pPr>
      <w:r w:rsidRPr="00B51F2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pl-PL"/>
        </w:rPr>
        <w:t>Świadczenie 500 zł dla dzieci w pieczy zastępczej</w:t>
      </w:r>
    </w:p>
    <w:p w:rsidR="0055251A" w:rsidRPr="00B51F22" w:rsidRDefault="0055251A" w:rsidP="005525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F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Dzieci w pieczy zastępczej otrzymają dodatkowe wsparcie w wysokości 500 zł miesięcznie. Dodatek w wysokości świadczenia wychowawczego będzie przysługiwać niezależnie od dochodu na każde dziecko w wieku do ukończenia 18 roku życia, umieszczone w rodzinie zastępczej, rodzinnym domu dziecka oraz placówce opiekuńczo-wychowawczej typu rodzinnego. </w:t>
      </w:r>
    </w:p>
    <w:p w:rsidR="0055251A" w:rsidRPr="00B51F22" w:rsidRDefault="0055251A" w:rsidP="005525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F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ustawie o wspieraniu rodziny i systemie pieczy zastępczej wprowadzono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dodatkowe</w:t>
      </w:r>
      <w:r w:rsidRPr="00B51F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świadczeni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 -</w:t>
      </w:r>
      <w:r w:rsidRPr="00B51F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dodatek wychowawczy na utrzymanie dziecka w tej </w:t>
      </w:r>
      <w:r w:rsidR="00D34DCF">
        <w:rPr>
          <w:rFonts w:ascii="Times New Roman" w:eastAsia="Times New Roman" w:hAnsi="Times New Roman" w:cs="Times New Roman"/>
          <w:sz w:val="20"/>
          <w:szCs w:val="20"/>
          <w:lang w:eastAsia="pl-PL"/>
        </w:rPr>
        <w:t>rodzinie</w:t>
      </w:r>
      <w:r w:rsidRPr="00B51F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B51F2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Od kwoty dodatku nie jest odprowadzany podatek.</w:t>
      </w:r>
    </w:p>
    <w:p w:rsidR="0055251A" w:rsidRPr="0077624E" w:rsidRDefault="0055251A" w:rsidP="005525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3710267" cy="1568823"/>
            <wp:effectExtent l="19050" t="0" r="4483" b="0"/>
            <wp:docPr id="2" name="Obraz 1" descr="http://www.mpips.gov.pl/gfx/mpips/userfiles/_public/1_NOWA%20STRONA/Polityka%20rodzinna/KDR/piecza%20zastepcza-WWW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pips.gov.pl/gfx/mpips/userfiles/_public/1_NOWA%20STRONA/Polityka%20rodzinna/KDR/piecza%20zastepcza-WWW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914" cy="157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51A" w:rsidRPr="00B51F22" w:rsidRDefault="0055251A" w:rsidP="005525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B51F2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Dla kogo dodatek wychowawczy?</w:t>
      </w:r>
    </w:p>
    <w:p w:rsidR="0055251A" w:rsidRPr="00B51F22" w:rsidRDefault="0055251A" w:rsidP="005525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F22">
        <w:rPr>
          <w:rFonts w:ascii="Times New Roman" w:eastAsia="Times New Roman" w:hAnsi="Times New Roman" w:cs="Times New Roman"/>
          <w:sz w:val="20"/>
          <w:szCs w:val="20"/>
          <w:lang w:eastAsia="pl-PL"/>
        </w:rPr>
        <w:t>Dodatek ten przysługuje na każde dziecko umieszczone w rodzinie zastępczej lub w rodzinnym domu dziecka, bez względu na kryterium dochodowe. Jest on udzielany na wniosek rodziny zastępczej lub prowadzącego rodzinny dom dziecka, na pokrycie kosztów utrzymania dziecka umieszczonego w pieczy zastępczej.</w:t>
      </w:r>
    </w:p>
    <w:p w:rsidR="0055251A" w:rsidRPr="00B51F22" w:rsidRDefault="0055251A" w:rsidP="005525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51F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Ważne! </w:t>
      </w:r>
    </w:p>
    <w:p w:rsidR="0055251A" w:rsidRPr="00B51F22" w:rsidRDefault="0055251A" w:rsidP="005525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F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Dodatek otrzymają zarówno osoby otrzymujące świadczenie na pokrycie kosztów utrzymania dziecka na podstawie ustawy o wspieraniu rodziny i systemie pieczy zastępczej jak również osoby otrzymujące świadczenia na zasadach z ustawy o </w:t>
      </w:r>
      <w:r w:rsidRPr="00B51F2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pomocy społecznej (art. 226 ust. 5 ustawy o wspieraniu rodziny i systemie pieczy zastępczej).</w:t>
      </w:r>
    </w:p>
    <w:p w:rsidR="0055251A" w:rsidRPr="00B51F22" w:rsidRDefault="0055251A" w:rsidP="005525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F2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5251A" w:rsidRPr="00B51F22" w:rsidRDefault="0055251A" w:rsidP="005525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B51F2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Gdzie złożyć wniosek?</w:t>
      </w:r>
    </w:p>
    <w:p w:rsidR="0055251A" w:rsidRPr="00B51F22" w:rsidRDefault="0055251A" w:rsidP="005525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F22">
        <w:rPr>
          <w:rFonts w:ascii="Times New Roman" w:eastAsia="Times New Roman" w:hAnsi="Times New Roman" w:cs="Times New Roman"/>
          <w:sz w:val="20"/>
          <w:szCs w:val="20"/>
          <w:lang w:eastAsia="pl-PL"/>
        </w:rPr>
        <w:t>Przyznanie dodatku następuje w drodze decyzji. Wniosek należy złożyć w powiatowym centrum pomocy rodzinie właściwym ze względu na miejsce zamieszkania. Wzór wniosku nie jest określany rozporządzeniem. Jest to analogiczne rozwiązanie jak w przypadku świadczeń na pokrycie kosztów utrzymania dziecka umieszczonego w rodzinnej pieczy zastępczej.</w:t>
      </w:r>
    </w:p>
    <w:p w:rsidR="0055251A" w:rsidRPr="00B51F22" w:rsidRDefault="0055251A" w:rsidP="005525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51F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Ważne! </w:t>
      </w:r>
    </w:p>
    <w:p w:rsidR="0055251A" w:rsidRPr="00B51F22" w:rsidRDefault="0055251A" w:rsidP="005525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F22">
        <w:rPr>
          <w:rFonts w:ascii="Times New Roman" w:eastAsia="Times New Roman" w:hAnsi="Times New Roman" w:cs="Times New Roman"/>
          <w:sz w:val="20"/>
          <w:szCs w:val="20"/>
          <w:lang w:eastAsia="pl-PL"/>
        </w:rPr>
        <w:t>Nie obowiązuje wzór wniosku o przyznanie świadczenia wychowawczego określony w rozporządzeniu ministra rodziny, pracy i polityki społecznej.</w:t>
      </w:r>
    </w:p>
    <w:p w:rsidR="0055251A" w:rsidRPr="00B51F22" w:rsidRDefault="0055251A" w:rsidP="005525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5251A" w:rsidRPr="00B51F22" w:rsidRDefault="0055251A" w:rsidP="005525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B51F2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Na jaki okres przysługuje dodatek?</w:t>
      </w:r>
    </w:p>
    <w:p w:rsidR="0055251A" w:rsidRPr="00B51F22" w:rsidRDefault="0055251A" w:rsidP="005525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F22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dodatku ustala się na okres 12 miesięcy. W przypadku braku zmian w sytuacji rodziny zastępczej lub prowadzącego rodzinny dom dziecka mającej wpływ na prawo do dodatku wychowawczego ustala się je na okres kolejnych 12 miesięcy z urzędu.</w:t>
      </w:r>
    </w:p>
    <w:p w:rsidR="0055251A" w:rsidRPr="00B51F22" w:rsidRDefault="0055251A" w:rsidP="005525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5251A" w:rsidRPr="00B51F22" w:rsidRDefault="0055251A" w:rsidP="005525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B51F2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Od kiedy przysługuje dodatek?</w:t>
      </w:r>
    </w:p>
    <w:p w:rsidR="0055251A" w:rsidRPr="00B51F22" w:rsidRDefault="0055251A" w:rsidP="005525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F22">
        <w:rPr>
          <w:rFonts w:ascii="Times New Roman" w:eastAsia="Times New Roman" w:hAnsi="Times New Roman" w:cs="Times New Roman"/>
          <w:sz w:val="20"/>
          <w:szCs w:val="20"/>
          <w:lang w:eastAsia="pl-PL"/>
        </w:rPr>
        <w:t>Dodatek przyznaje się od dnia faktycznego umieszczenia dziecka w rodzinie zastępczej do dnia faktycznego opuszczenia przez dziecko rodziny zastępczej nie wcześniej jednak niż od miesiąca złożenia wniosku.</w:t>
      </w:r>
    </w:p>
    <w:p w:rsidR="0055251A" w:rsidRPr="00B51F22" w:rsidRDefault="0055251A" w:rsidP="005525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5251A" w:rsidRPr="00B51F22" w:rsidRDefault="0055251A" w:rsidP="005525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B51F2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Ważne terminy!</w:t>
      </w:r>
    </w:p>
    <w:p w:rsidR="0055251A" w:rsidRPr="00B51F22" w:rsidRDefault="0055251A" w:rsidP="0055251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F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złożenia wniosku o ustalenie prawa do dodatku wychowawczego przysługującego na dzieci umieszczone w </w:t>
      </w:r>
      <w:r w:rsidR="00D34DCF">
        <w:rPr>
          <w:rFonts w:ascii="Times New Roman" w:eastAsia="Times New Roman" w:hAnsi="Times New Roman" w:cs="Times New Roman"/>
          <w:sz w:val="20"/>
          <w:szCs w:val="20"/>
          <w:lang w:eastAsia="pl-PL"/>
        </w:rPr>
        <w:t>rodzinie zastę</w:t>
      </w:r>
      <w:r w:rsidRPr="00B51F22">
        <w:rPr>
          <w:rFonts w:ascii="Times New Roman" w:eastAsia="Times New Roman" w:hAnsi="Times New Roman" w:cs="Times New Roman"/>
          <w:sz w:val="20"/>
          <w:szCs w:val="20"/>
          <w:lang w:eastAsia="pl-PL"/>
        </w:rPr>
        <w:t>pczej w terminie 3 miesięcy od dnia wejścia w życie ustawy o pomocy państwa w wychowywaniu dzieci (tj. od 1 kwietnia do 1 lipca 2016 r.), prawo do dodatku ustala się począwszy od dnia wejścia w życie wymienionej ustawy (czyli od 1 kwietnia).</w:t>
      </w:r>
    </w:p>
    <w:p w:rsidR="0055251A" w:rsidRPr="00B51F22" w:rsidRDefault="0055251A" w:rsidP="005525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F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Oznacza to,</w:t>
      </w:r>
      <w:r w:rsidRPr="00B51F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że jeżeli rodzina zastępcza złoży wniosek np. 15 czerwca, dostanie wyrównanie od kwietnia. Natomiast w przypadku złożenia wniosku dopiero  np. 7 lipca, dodatek będzie przysługiwał tylko od lipca.</w:t>
      </w:r>
    </w:p>
    <w:p w:rsidR="005A2A7B" w:rsidRDefault="0055251A" w:rsidP="0055251A">
      <w:pPr>
        <w:spacing w:before="100" w:beforeAutospacing="1" w:after="100" w:afterAutospacing="1"/>
        <w:jc w:val="both"/>
      </w:pPr>
      <w:r w:rsidRPr="00B51F22">
        <w:rPr>
          <w:rFonts w:ascii="Times New Roman" w:eastAsia="Times New Roman" w:hAnsi="Times New Roman" w:cs="Times New Roman"/>
          <w:sz w:val="20"/>
          <w:szCs w:val="20"/>
          <w:lang w:eastAsia="pl-PL"/>
        </w:rPr>
        <w:t>Dodatek wychowawczy jest finansowany w formie dotacji celowej z budżetu państwa. Gmina i powiat nie ponoszą wydatków związanych z tym świadczeniem. </w:t>
      </w:r>
      <w:r w:rsidRPr="00B51F22">
        <w:rPr>
          <w:sz w:val="20"/>
          <w:szCs w:val="20"/>
        </w:rPr>
        <w:t xml:space="preserve"> </w:t>
      </w:r>
    </w:p>
    <w:sectPr w:rsidR="005A2A7B" w:rsidSect="0055251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5251A"/>
    <w:rsid w:val="000B0520"/>
    <w:rsid w:val="000B71C9"/>
    <w:rsid w:val="001015A0"/>
    <w:rsid w:val="00232A03"/>
    <w:rsid w:val="003A4386"/>
    <w:rsid w:val="003B3FF7"/>
    <w:rsid w:val="0055251A"/>
    <w:rsid w:val="005710CD"/>
    <w:rsid w:val="005755A5"/>
    <w:rsid w:val="005A2A7B"/>
    <w:rsid w:val="00627DA1"/>
    <w:rsid w:val="006728C8"/>
    <w:rsid w:val="008D4120"/>
    <w:rsid w:val="00C36785"/>
    <w:rsid w:val="00D26103"/>
    <w:rsid w:val="00D34DCF"/>
    <w:rsid w:val="00E0267F"/>
    <w:rsid w:val="00ED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32A03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2016-03-07T07:25:00Z</cp:lastPrinted>
  <dcterms:created xsi:type="dcterms:W3CDTF">2016-03-21T08:53:00Z</dcterms:created>
  <dcterms:modified xsi:type="dcterms:W3CDTF">2016-03-21T08:53:00Z</dcterms:modified>
</cp:coreProperties>
</file>